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7" w:rsidRDefault="004E7137" w:rsidP="00C27E8E">
      <w:pPr>
        <w:spacing w:after="0" w:line="240" w:lineRule="auto"/>
      </w:pPr>
      <w:r>
        <w:t>Основная образовательная программа бакалавриата 030900.62 Юриспруденция.</w:t>
      </w:r>
    </w:p>
    <w:p w:rsidR="004E7137" w:rsidRDefault="004E7137" w:rsidP="00C27E8E">
      <w:pPr>
        <w:spacing w:after="0" w:line="240" w:lineRule="auto"/>
      </w:pPr>
    </w:p>
    <w:tbl>
      <w:tblPr>
        <w:tblW w:w="6818" w:type="dxa"/>
        <w:tblInd w:w="-106" w:type="dxa"/>
        <w:tblLook w:val="00A0"/>
      </w:tblPr>
      <w:tblGrid>
        <w:gridCol w:w="6818"/>
      </w:tblGrid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Иностранный язык в сфере юриспруденции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этика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 и культура Чувашии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Чувашский язык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Социология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Деловое общение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Логика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Политология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юридической деятельности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Концепции современного естествознания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Теория государства и права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 отечественного государства и права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 государства и права зарубежных стран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Конституционное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Административное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Гражданский процесс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Арбитражный процесс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Трудовое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Уголовное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Уголовный процесс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Экологическое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Земельное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Финансовое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Налоговое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Предпринимательское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Международное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Международное частное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Криминалистика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Право социального обеспечения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Прокурорский надзор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Проблемы развития местного самоуправления в РФ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Избирательное право РФ и зарубежных стран: сравнительно-правовой анализ 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Юридические лица как субъекты гражданских правоотношений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Трудовые споры и порядок их разрешения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Уголовно-правовая охрана личности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Страховое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Наследственное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Административная ответственность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Государственная и муниципальная служба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Семейное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Правоохранительные органы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Проблемы конституционного развития РФ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Основы оперативно-розыскной деятельности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Основы квалификации преступлений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7E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C27E8E" w:rsidRDefault="004E7137" w:rsidP="00C27E8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</w:tbl>
    <w:p w:rsidR="004E7137" w:rsidRDefault="004E7137" w:rsidP="00FC62E3">
      <w:pPr>
        <w:spacing w:after="0" w:line="240" w:lineRule="auto"/>
      </w:pPr>
    </w:p>
    <w:p w:rsidR="004E7137" w:rsidRDefault="004E7137" w:rsidP="00FC62E3">
      <w:pPr>
        <w:spacing w:after="0" w:line="240" w:lineRule="auto"/>
      </w:pPr>
      <w:r>
        <w:t>Основная образовательная программа специалитета 030501.65  «Юриспруденция»</w:t>
      </w:r>
    </w:p>
    <w:p w:rsidR="004E7137" w:rsidRDefault="004E7137" w:rsidP="00FC62E3">
      <w:pPr>
        <w:spacing w:after="0" w:line="240" w:lineRule="auto"/>
      </w:pPr>
    </w:p>
    <w:tbl>
      <w:tblPr>
        <w:tblW w:w="6818" w:type="dxa"/>
        <w:tblInd w:w="-106" w:type="dxa"/>
        <w:tblLook w:val="00A0"/>
      </w:tblPr>
      <w:tblGrid>
        <w:gridCol w:w="6818"/>
      </w:tblGrid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95E9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Отечественная история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95E9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95E9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 и культура Чувашии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95E9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Чувашский язык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Латинский язык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 и педагогика профессиональной деятельности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Проблемы цивилизации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Этика и эстетика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Деловой иностранный язык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Концепции современного естествознания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Информационные системы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Правовая информатика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95E9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Теория государства и права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2A6A45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6A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рия политических и правовых учений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2A6A45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 отечественного государства и права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95E9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 государства и права зарубежных стран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95E9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Конституционное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(государственное) право России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Конституционное (государственное) право зарубежных стран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Гражданское процессуальное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95E9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Административное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Трудовое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Уголовное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Уголовное процессуальное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Криминалистика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Международное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Экологическое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Земельное право 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Римское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Международное частное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Финансовое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Муниципальное право России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Семейное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Криминология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Правоохранительные органы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Юридическая психология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Уголовно-исполнительное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Российское предпринимательское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Прокурорский надзор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Банковское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Бухгалтерский учет и судебно-бухгалтерская экспертиза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Нотариальное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Налоговое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Право социального обеспечения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Основы оперативно-розыскной деятельности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Уголовно-правовая охрана личности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Основы квалификации преступлений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Наказание и его назначение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Судебная психиатрия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Судебная медицина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Акционерное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Страховое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Арбитражный процесс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Трудовые споры и порядок их разрешения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Наследственное право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Юридические лица как субъекты гражданских правоотношений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Проблемы конституционного развития Российской федерации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Избирательное право Российской Федерации, зарубежных стран: сравнительно-правовой анализ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Административная ответственность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Государственная и муниципальная служба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Налоговое законодательство Российской Федерации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Проблемы развития местного самоуправления в Российской Федерации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4E7137" w:rsidRPr="00A15C1D">
        <w:trPr>
          <w:trHeight w:val="2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E7137" w:rsidRPr="00F95E91" w:rsidRDefault="004E7137" w:rsidP="00F95E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</w:tbl>
    <w:p w:rsidR="004E7137" w:rsidRDefault="004E7137" w:rsidP="002D75FF">
      <w:pPr>
        <w:spacing w:after="0" w:line="240" w:lineRule="auto"/>
      </w:pPr>
    </w:p>
    <w:p w:rsidR="004E7137" w:rsidRDefault="004E7137"/>
    <w:sectPr w:rsidR="004E7137" w:rsidSect="0070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E8E"/>
    <w:rsid w:val="001A1C9C"/>
    <w:rsid w:val="002A6A45"/>
    <w:rsid w:val="002D75FF"/>
    <w:rsid w:val="00303214"/>
    <w:rsid w:val="00392703"/>
    <w:rsid w:val="003B488A"/>
    <w:rsid w:val="003D71FB"/>
    <w:rsid w:val="00465100"/>
    <w:rsid w:val="004B55F0"/>
    <w:rsid w:val="004E7137"/>
    <w:rsid w:val="0053081C"/>
    <w:rsid w:val="006C6667"/>
    <w:rsid w:val="00706B09"/>
    <w:rsid w:val="00752C3B"/>
    <w:rsid w:val="00766E96"/>
    <w:rsid w:val="0079014E"/>
    <w:rsid w:val="00813D8C"/>
    <w:rsid w:val="00843455"/>
    <w:rsid w:val="008544AA"/>
    <w:rsid w:val="00857DEE"/>
    <w:rsid w:val="0087021E"/>
    <w:rsid w:val="008822D1"/>
    <w:rsid w:val="008B1F77"/>
    <w:rsid w:val="009403E8"/>
    <w:rsid w:val="009F261D"/>
    <w:rsid w:val="00A15C1D"/>
    <w:rsid w:val="00A22D19"/>
    <w:rsid w:val="00A76BF5"/>
    <w:rsid w:val="00B0572B"/>
    <w:rsid w:val="00BF2E3C"/>
    <w:rsid w:val="00C04ECE"/>
    <w:rsid w:val="00C27E8E"/>
    <w:rsid w:val="00C46055"/>
    <w:rsid w:val="00C66FB7"/>
    <w:rsid w:val="00C82837"/>
    <w:rsid w:val="00DD3A06"/>
    <w:rsid w:val="00E00C6F"/>
    <w:rsid w:val="00F02DD1"/>
    <w:rsid w:val="00F5664E"/>
    <w:rsid w:val="00F95E91"/>
    <w:rsid w:val="00FB0C74"/>
    <w:rsid w:val="00F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550</Words>
  <Characters>3137</Characters>
  <Application>Microsoft Office Outlook</Application>
  <DocSecurity>0</DocSecurity>
  <Lines>0</Lines>
  <Paragraphs>0</Paragraphs>
  <ScaleCrop>false</ScaleCrop>
  <Company>CHGU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бакалавриата 40</dc:title>
  <dc:subject/>
  <dc:creator>И-206</dc:creator>
  <cp:keywords/>
  <dc:description/>
  <cp:lastModifiedBy>БФ1</cp:lastModifiedBy>
  <cp:revision>4</cp:revision>
  <dcterms:created xsi:type="dcterms:W3CDTF">2014-12-10T06:04:00Z</dcterms:created>
  <dcterms:modified xsi:type="dcterms:W3CDTF">2014-12-10T06:15:00Z</dcterms:modified>
</cp:coreProperties>
</file>